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0"/>
          <w:szCs w:val="30"/>
        </w:rPr>
      </w:pPr>
      <w:bookmarkStart w:colFirst="0" w:colLast="0" w:name="_8y5n0zq35jld" w:id="0"/>
      <w:bookmarkEnd w:id="0"/>
      <w:r w:rsidDel="00000000" w:rsidR="00000000" w:rsidRPr="00000000">
        <w:rPr>
          <w:b w:val="1"/>
          <w:bCs w:val="1"/>
          <w:sz w:val="30"/>
          <w:szCs w:val="30"/>
          <w:rtl w:val="0"/>
        </w:rPr>
        <w:t xml:space="preserve">PCS/CSEA Joint Negotiations </w:t>
      </w:r>
      <w:r w:rsidDel="00000000" w:rsidR="00000000" w:rsidRPr="00000000">
        <w:rPr>
          <w:b w:val="1"/>
          <w:bCs w:val="1"/>
          <w:sz w:val="30"/>
          <w:szCs w:val="30"/>
          <w:rtl w:val="0"/>
        </w:rPr>
        <w:t xml:space="preserve">Update</w:t>
      </w: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September 21, 2026</w:t>
      </w:r>
    </w:p>
    <w:p w:rsidR="00000000" w:rsidDel="00000000" w:rsidP="00000000" w:rsidRDefault="00000000" w:rsidRPr="00000000" w14:paraId="00000003">
      <w:pPr>
        <w:spacing w:after="240" w:before="240" w:lineRule="auto"/>
        <w:rPr/>
      </w:pPr>
      <w:r w:rsidDel="00000000" w:rsidR="00000000" w:rsidRPr="00000000">
        <w:rPr>
          <w:rtl w:val="0"/>
        </w:rPr>
        <w:t xml:space="preserve">Dear PCS Staff and Families,</w:t>
      </w:r>
    </w:p>
    <w:p w:rsidR="00000000" w:rsidDel="00000000" w:rsidP="00000000" w:rsidRDefault="00000000" w:rsidRPr="00000000" w14:paraId="00000004">
      <w:pPr>
        <w:spacing w:after="240" w:before="240" w:lineRule="auto"/>
        <w:rPr/>
      </w:pPr>
      <w:r w:rsidDel="00000000" w:rsidR="00000000" w:rsidRPr="00000000">
        <w:rPr>
          <w:rtl w:val="0"/>
        </w:rPr>
        <w:t xml:space="preserve">Petaluma City Schools and </w:t>
      </w:r>
      <w:r w:rsidDel="00000000" w:rsidR="00000000" w:rsidRPr="00000000">
        <w:rPr>
          <w:rtl w:val="0"/>
        </w:rPr>
        <w:t xml:space="preserve">CSEA</w:t>
      </w:r>
      <w:r w:rsidDel="00000000" w:rsidR="00000000" w:rsidRPr="00000000">
        <w:rPr>
          <w:rtl w:val="0"/>
        </w:rPr>
        <w:t xml:space="preserve"> Chapter 212 (classified bargaining unit) met today for a productive negotiations session. Both teams appreciated the collaborative conversations and the progress made throughout the day. We are pleased to share that we reached agreement on several important items and continued meaningful discussions on others.</w:t>
      </w:r>
    </w:p>
    <w:p w:rsidR="00000000" w:rsidDel="00000000" w:rsidP="00000000" w:rsidRDefault="00000000" w:rsidRPr="00000000" w14:paraId="00000005">
      <w:pPr>
        <w:spacing w:after="240" w:before="240" w:lineRule="auto"/>
        <w:rPr>
          <w:u w:val="single"/>
        </w:rPr>
      </w:pPr>
      <w:r w:rsidDel="00000000" w:rsidR="00000000" w:rsidRPr="00000000">
        <w:rPr>
          <w:u w:val="single"/>
          <w:rtl w:val="0"/>
        </w:rPr>
        <w:t xml:space="preserve">Agreements Reached</w:t>
      </w:r>
    </w:p>
    <w:p w:rsidR="00000000" w:rsidDel="00000000" w:rsidP="00000000" w:rsidRDefault="00000000" w:rsidRPr="00000000" w14:paraId="00000006">
      <w:pPr>
        <w:spacing w:after="240" w:before="240" w:lineRule="auto"/>
        <w:rPr/>
      </w:pPr>
      <w:r w:rsidDel="00000000" w:rsidR="00000000" w:rsidRPr="00000000">
        <w:rPr>
          <w:rtl w:val="0"/>
        </w:rPr>
        <w:t xml:space="preserve">The District and CSEA reached agreement on the following:</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rtl w:val="0"/>
        </w:rPr>
        <w:t xml:space="preserve">Class C </w:t>
      </w:r>
      <w:r w:rsidDel="00000000" w:rsidR="00000000" w:rsidRPr="00000000">
        <w:rPr>
          <w:rtl w:val="0"/>
        </w:rPr>
        <w:t xml:space="preserve">Driver</w:t>
      </w:r>
      <w:r w:rsidDel="00000000" w:rsidR="00000000" w:rsidRPr="00000000">
        <w:rPr>
          <w:rtl w:val="0"/>
        </w:rPr>
        <w:t xml:space="preserve"> (Van Driver): We </w:t>
      </w:r>
      <w:r w:rsidDel="00000000" w:rsidR="00000000" w:rsidRPr="00000000">
        <w:rPr>
          <w:rtl w:val="0"/>
        </w:rPr>
        <w:t xml:space="preserve">reached agreement on establishing the new Class C Driver position and placing the position</w:t>
      </w:r>
      <w:r w:rsidDel="00000000" w:rsidR="00000000" w:rsidRPr="00000000">
        <w:rPr>
          <w:rtl w:val="0"/>
        </w:rPr>
        <w:t xml:space="preserve"> at Range 6 </w:t>
      </w:r>
      <w:r w:rsidDel="00000000" w:rsidR="00000000" w:rsidRPr="00000000">
        <w:rPr>
          <w:rtl w:val="0"/>
        </w:rPr>
        <w:t xml:space="preserve">on the CSEA salary schedule, subject to Board ratification.</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Shoe Allowance: We</w:t>
      </w:r>
      <w:r w:rsidDel="00000000" w:rsidR="00000000" w:rsidRPr="00000000">
        <w:rPr>
          <w:rtl w:val="0"/>
        </w:rPr>
        <w:t xml:space="preserve"> reached a tentative agreement updating the annual shoe allowance for several CSEA classifications. The agreement provides a</w:t>
      </w:r>
      <w:r w:rsidDel="00000000" w:rsidR="00000000" w:rsidRPr="00000000">
        <w:rPr>
          <w:rtl w:val="0"/>
        </w:rPr>
        <w:t xml:space="preserve"> $200 annual stipend for Maintenance and Grounds Workers, School Bus/Automotive Technicians, and Stand-By Driver/Mechanic's Helpers, and a $150 annual stipend for Custodians, specified Food Services classifications, Student Advisors, and specified </w:t>
      </w:r>
      <w:r w:rsidDel="00000000" w:rsidR="00000000" w:rsidRPr="00000000">
        <w:rPr>
          <w:rtl w:val="0"/>
        </w:rPr>
        <w:t xml:space="preserve">Warehouse/Delivery classifications. The stipend will be paid annually and prorated based on full-time equivalent (FTE).</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tl w:val="0"/>
        </w:rPr>
        <w:t xml:space="preserve">Reclassification: We</w:t>
      </w:r>
      <w:r w:rsidDel="00000000" w:rsidR="00000000" w:rsidRPr="00000000">
        <w:rPr>
          <w:rtl w:val="0"/>
        </w:rPr>
        <w:t xml:space="preserve"> reached agreement on an individual position reclassification and related compensation through a Memorandum of Understanding. This agreement resolves the classification matter and is nonprecedential.</w:t>
      </w:r>
    </w:p>
    <w:p w:rsidR="00000000" w:rsidDel="00000000" w:rsidP="00000000" w:rsidRDefault="00000000" w:rsidRPr="00000000" w14:paraId="0000000A">
      <w:pPr>
        <w:spacing w:after="240" w:before="240" w:lineRule="auto"/>
        <w:rPr>
          <w:u w:val="single"/>
        </w:rPr>
      </w:pPr>
      <w:r w:rsidDel="00000000" w:rsidR="00000000" w:rsidRPr="00000000">
        <w:rPr>
          <w:u w:val="single"/>
          <w:rtl w:val="0"/>
        </w:rPr>
        <w:t xml:space="preserve">Leaves</w:t>
      </w:r>
    </w:p>
    <w:p w:rsidR="00000000" w:rsidDel="00000000" w:rsidP="00000000" w:rsidRDefault="00000000" w:rsidRPr="00000000" w14:paraId="0000000B">
      <w:pPr>
        <w:spacing w:after="240" w:before="240" w:lineRule="auto"/>
        <w:rPr/>
      </w:pPr>
      <w:r w:rsidDel="00000000" w:rsidR="00000000" w:rsidRPr="00000000">
        <w:rPr>
          <w:rtl w:val="0"/>
        </w:rPr>
        <w:t xml:space="preserve">CSEA presented proposed language regarding </w:t>
      </w:r>
      <w:r w:rsidDel="00000000" w:rsidR="00000000" w:rsidRPr="00000000">
        <w:rPr>
          <w:rtl w:val="0"/>
        </w:rPr>
        <w:t xml:space="preserve">Article 9: Leaves. </w:t>
      </w:r>
      <w:r w:rsidDel="00000000" w:rsidR="00000000" w:rsidRPr="00000000">
        <w:rPr>
          <w:rtl w:val="0"/>
        </w:rPr>
        <w:t xml:space="preserve">The District received the proposal and requested additional time to fully review the language. We will continue discussing Article 9 at our next negotiations session.</w:t>
      </w:r>
    </w:p>
    <w:p w:rsidR="00000000" w:rsidDel="00000000" w:rsidP="00000000" w:rsidRDefault="00000000" w:rsidRPr="00000000" w14:paraId="0000000C">
      <w:pPr>
        <w:spacing w:after="240" w:before="240" w:lineRule="auto"/>
        <w:rPr>
          <w:b w:val="1"/>
          <w:bCs w:val="1"/>
          <w:color w:val="000000"/>
          <w:sz w:val="26"/>
          <w:szCs w:val="26"/>
        </w:rPr>
      </w:pPr>
      <w:r w:rsidDel="00000000" w:rsidR="00000000" w:rsidRPr="00000000">
        <w:rPr>
          <w:u w:val="single"/>
          <w:rtl w:val="0"/>
        </w:rPr>
        <w:t xml:space="preserve">Wages and Benefits</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We also continued discussions regarding wages and benefits.</w:t>
      </w:r>
    </w:p>
    <w:p w:rsidR="00000000" w:rsidDel="00000000" w:rsidP="00000000" w:rsidRDefault="00000000" w:rsidRPr="00000000" w14:paraId="0000000E">
      <w:pPr>
        <w:spacing w:after="240" w:before="240" w:lineRule="auto"/>
        <w:ind w:left="0" w:firstLine="0"/>
        <w:rPr>
          <w:i w:val="1"/>
          <w:iCs w:val="1"/>
        </w:rPr>
      </w:pPr>
      <w:r w:rsidDel="00000000" w:rsidR="00000000" w:rsidRPr="00000000">
        <w:rPr>
          <w:i w:val="1"/>
          <w:iCs w:val="1"/>
          <w:rtl w:val="0"/>
        </w:rPr>
        <w:t xml:space="preserve">District Proposal </w:t>
      </w:r>
    </w:p>
    <w:p w:rsidR="00000000" w:rsidDel="00000000" w:rsidP="00000000" w:rsidRDefault="00000000" w:rsidRPr="00000000" w14:paraId="0000000F">
      <w:pPr>
        <w:spacing w:after="240" w:before="240" w:lineRule="auto"/>
        <w:ind w:left="0" w:firstLine="0"/>
        <w:rPr/>
      </w:pPr>
      <w:r w:rsidDel="00000000" w:rsidR="00000000" w:rsidRPr="00000000">
        <w:rPr>
          <w:rtl w:val="0"/>
        </w:rPr>
        <w:t xml:space="preserve">The District presented CSEA with three options for consideration:</w:t>
      </w:r>
    </w:p>
    <w:p w:rsidR="00000000" w:rsidDel="00000000" w:rsidP="00000000" w:rsidRDefault="00000000" w:rsidRPr="00000000" w14:paraId="00000010">
      <w:pPr>
        <w:numPr>
          <w:ilvl w:val="0"/>
          <w:numId w:val="2"/>
        </w:numPr>
        <w:spacing w:after="0" w:afterAutospacing="0" w:before="240" w:lineRule="auto"/>
        <w:ind w:left="720" w:hanging="360"/>
        <w:rPr/>
      </w:pPr>
      <w:r w:rsidDel="00000000" w:rsidR="00000000" w:rsidRPr="00000000">
        <w:rPr>
          <w:rtl w:val="0"/>
        </w:rPr>
        <w:t xml:space="preserve">Option 1 for 2025-2026:</w:t>
      </w:r>
    </w:p>
    <w:p w:rsidR="00000000" w:rsidDel="00000000" w:rsidP="00000000" w:rsidRDefault="00000000" w:rsidRPr="00000000" w14:paraId="00000011">
      <w:pPr>
        <w:numPr>
          <w:ilvl w:val="1"/>
          <w:numId w:val="2"/>
        </w:numPr>
        <w:spacing w:after="0" w:afterAutospacing="0" w:before="0" w:beforeAutospacing="0" w:lineRule="auto"/>
        <w:ind w:left="1440" w:hanging="360"/>
      </w:pPr>
      <w:r w:rsidDel="00000000" w:rsidR="00000000" w:rsidRPr="00000000">
        <w:rPr>
          <w:rtl w:val="0"/>
        </w:rPr>
        <w:t xml:space="preserve">Agreed-upon reclassifications retroactive to March 1, 2026</w:t>
      </w:r>
    </w:p>
    <w:p w:rsidR="00000000" w:rsidDel="00000000" w:rsidP="00000000" w:rsidRDefault="00000000" w:rsidRPr="00000000" w14:paraId="00000012">
      <w:pPr>
        <w:numPr>
          <w:ilvl w:val="1"/>
          <w:numId w:val="2"/>
        </w:numPr>
        <w:spacing w:after="0" w:afterAutospacing="0" w:before="0" w:beforeAutospacing="0" w:lineRule="auto"/>
        <w:ind w:left="1440" w:hanging="360"/>
        <w:rPr/>
      </w:pPr>
      <w:r w:rsidDel="00000000" w:rsidR="00000000" w:rsidRPr="00000000">
        <w:rPr>
          <w:rtl w:val="0"/>
        </w:rPr>
        <w:t xml:space="preserve">2% ongoing salary increase retroactive to July 1, 2025</w:t>
      </w:r>
    </w:p>
    <w:p w:rsidR="00000000" w:rsidDel="00000000" w:rsidP="00000000" w:rsidRDefault="00000000" w:rsidRPr="00000000" w14:paraId="00000013">
      <w:pPr>
        <w:numPr>
          <w:ilvl w:val="1"/>
          <w:numId w:val="2"/>
        </w:numPr>
        <w:spacing w:after="0" w:afterAutospacing="0" w:before="0" w:beforeAutospacing="0" w:lineRule="auto"/>
        <w:ind w:left="1440" w:hanging="360"/>
        <w:rPr/>
      </w:pPr>
      <w:r w:rsidDel="00000000" w:rsidR="00000000" w:rsidRPr="00000000">
        <w:rPr>
          <w:rtl w:val="0"/>
        </w:rPr>
        <w:t xml:space="preserve">$1,000 one-time payment for 2025-26 and agreed-upon reclassifications</w:t>
      </w:r>
    </w:p>
    <w:p w:rsidR="00000000" w:rsidDel="00000000" w:rsidP="00000000" w:rsidRDefault="00000000" w:rsidRPr="00000000" w14:paraId="00000014">
      <w:pPr>
        <w:numPr>
          <w:ilvl w:val="0"/>
          <w:numId w:val="2"/>
        </w:numPr>
        <w:spacing w:after="0" w:afterAutospacing="0" w:before="0" w:beforeAutospacing="0" w:lineRule="auto"/>
        <w:ind w:left="720" w:hanging="360"/>
        <w:rPr/>
      </w:pPr>
      <w:r w:rsidDel="00000000" w:rsidR="00000000" w:rsidRPr="00000000">
        <w:rPr>
          <w:rtl w:val="0"/>
        </w:rPr>
        <w:t xml:space="preserve">Option 2 for 2025-2026 and 2026-2027: </w:t>
      </w:r>
    </w:p>
    <w:p w:rsidR="00000000" w:rsidDel="00000000" w:rsidP="00000000" w:rsidRDefault="00000000" w:rsidRPr="00000000" w14:paraId="00000015">
      <w:pPr>
        <w:numPr>
          <w:ilvl w:val="1"/>
          <w:numId w:val="2"/>
        </w:numPr>
        <w:spacing w:after="0" w:afterAutospacing="0" w:before="0" w:beforeAutospacing="0" w:lineRule="auto"/>
        <w:ind w:left="1440" w:hanging="360"/>
      </w:pPr>
      <w:r w:rsidDel="00000000" w:rsidR="00000000" w:rsidRPr="00000000">
        <w:rPr>
          <w:rtl w:val="0"/>
        </w:rPr>
        <w:t xml:space="preserve">Agreed-upon reclassifications retroactive to March 1, 2026</w:t>
      </w:r>
    </w:p>
    <w:p w:rsidR="00000000" w:rsidDel="00000000" w:rsidP="00000000" w:rsidRDefault="00000000" w:rsidRPr="00000000" w14:paraId="00000016">
      <w:pPr>
        <w:numPr>
          <w:ilvl w:val="1"/>
          <w:numId w:val="2"/>
        </w:numPr>
        <w:spacing w:after="0" w:afterAutospacing="0" w:before="0" w:beforeAutospacing="0" w:lineRule="auto"/>
        <w:ind w:left="1440" w:hanging="360"/>
        <w:rPr/>
      </w:pPr>
      <w:r w:rsidDel="00000000" w:rsidR="00000000" w:rsidRPr="00000000">
        <w:rPr>
          <w:rtl w:val="0"/>
        </w:rPr>
        <w:t xml:space="preserve">2% ongoing salary increase retroactive to July 1, 2025</w:t>
      </w:r>
    </w:p>
    <w:p w:rsidR="00000000" w:rsidDel="00000000" w:rsidP="00000000" w:rsidRDefault="00000000" w:rsidRPr="00000000" w14:paraId="00000017">
      <w:pPr>
        <w:numPr>
          <w:ilvl w:val="1"/>
          <w:numId w:val="2"/>
        </w:numPr>
        <w:spacing w:after="0" w:afterAutospacing="0" w:before="0" w:beforeAutospacing="0" w:lineRule="auto"/>
        <w:ind w:left="1440" w:hanging="360"/>
        <w:rPr/>
      </w:pPr>
      <w:r w:rsidDel="00000000" w:rsidR="00000000" w:rsidRPr="00000000">
        <w:rPr>
          <w:rtl w:val="0"/>
        </w:rPr>
        <w:t xml:space="preserve">$1,000 one-time payment for 2025-26</w:t>
      </w:r>
    </w:p>
    <w:p w:rsidR="00000000" w:rsidDel="00000000" w:rsidP="00000000" w:rsidRDefault="00000000" w:rsidRPr="00000000" w14:paraId="00000018">
      <w:pPr>
        <w:numPr>
          <w:ilvl w:val="1"/>
          <w:numId w:val="2"/>
        </w:numPr>
        <w:spacing w:after="0" w:afterAutospacing="0" w:before="0" w:beforeAutospacing="0" w:lineRule="auto"/>
        <w:ind w:left="1440" w:hanging="360"/>
        <w:rPr/>
      </w:pPr>
      <w:r w:rsidDel="00000000" w:rsidR="00000000" w:rsidRPr="00000000">
        <w:rPr>
          <w:rtl w:val="0"/>
        </w:rPr>
        <w:t xml:space="preserve">1.2% ongoing salary increase retroactive to July 1, 2026</w:t>
      </w:r>
    </w:p>
    <w:p w:rsidR="00000000" w:rsidDel="00000000" w:rsidP="00000000" w:rsidRDefault="00000000" w:rsidRPr="00000000" w14:paraId="00000019">
      <w:pPr>
        <w:numPr>
          <w:ilvl w:val="0"/>
          <w:numId w:val="2"/>
        </w:numPr>
        <w:spacing w:after="0" w:afterAutospacing="0" w:before="0" w:beforeAutospacing="0" w:lineRule="auto"/>
        <w:ind w:left="720" w:hanging="360"/>
        <w:rPr/>
      </w:pPr>
      <w:r w:rsidDel="00000000" w:rsidR="00000000" w:rsidRPr="00000000">
        <w:rPr>
          <w:rtl w:val="0"/>
        </w:rPr>
        <w:t xml:space="preserve">Option 3 for 2025-2026 and 2026-2027: </w:t>
      </w:r>
    </w:p>
    <w:p w:rsidR="00000000" w:rsidDel="00000000" w:rsidP="00000000" w:rsidRDefault="00000000" w:rsidRPr="00000000" w14:paraId="0000001A">
      <w:pPr>
        <w:numPr>
          <w:ilvl w:val="1"/>
          <w:numId w:val="2"/>
        </w:numPr>
        <w:spacing w:after="0" w:afterAutospacing="0" w:before="0" w:beforeAutospacing="0" w:lineRule="auto"/>
        <w:ind w:left="1440" w:hanging="360"/>
        <w:rPr/>
      </w:pPr>
      <w:r w:rsidDel="00000000" w:rsidR="00000000" w:rsidRPr="00000000">
        <w:rPr>
          <w:rtl w:val="0"/>
        </w:rPr>
        <w:t xml:space="preserve">Agreed-upon reclassifications retroactive to March 1, 2026</w:t>
      </w:r>
    </w:p>
    <w:p w:rsidR="00000000" w:rsidDel="00000000" w:rsidP="00000000" w:rsidRDefault="00000000" w:rsidRPr="00000000" w14:paraId="0000001B">
      <w:pPr>
        <w:numPr>
          <w:ilvl w:val="1"/>
          <w:numId w:val="2"/>
        </w:numPr>
        <w:spacing w:after="240" w:before="0" w:beforeAutospacing="0" w:lineRule="auto"/>
        <w:ind w:left="1440" w:hanging="360"/>
        <w:rPr/>
      </w:pPr>
      <w:r w:rsidDel="00000000" w:rsidR="00000000" w:rsidRPr="00000000">
        <w:rPr>
          <w:rtl w:val="0"/>
        </w:rPr>
        <w:t xml:space="preserve">4% ongoing salary increase retroactive to July 1, 2026</w:t>
      </w:r>
    </w:p>
    <w:p w:rsidR="00000000" w:rsidDel="00000000" w:rsidP="00000000" w:rsidRDefault="00000000" w:rsidRPr="00000000" w14:paraId="0000001C">
      <w:pPr>
        <w:spacing w:after="240" w:before="240" w:lineRule="auto"/>
        <w:ind w:left="0" w:firstLine="0"/>
        <w:rPr/>
      </w:pPr>
      <w:r w:rsidDel="00000000" w:rsidR="00000000" w:rsidRPr="00000000">
        <w:rPr>
          <w:i w:val="1"/>
          <w:iCs w:val="1"/>
          <w:rtl w:val="0"/>
        </w:rPr>
        <w:t xml:space="preserve">CSEA Counterproposal</w:t>
      </w:r>
      <w:r w:rsidDel="00000000" w:rsidR="00000000" w:rsidRPr="00000000">
        <w:rPr>
          <w:rtl w:val="0"/>
        </w:rPr>
        <w:t xml:space="preserve"> </w:t>
      </w:r>
    </w:p>
    <w:p w:rsidR="00000000" w:rsidDel="00000000" w:rsidP="00000000" w:rsidRDefault="00000000" w:rsidRPr="00000000" w14:paraId="0000001D">
      <w:pPr>
        <w:spacing w:after="240" w:before="240" w:lineRule="auto"/>
        <w:rPr/>
      </w:pPr>
      <w:r w:rsidDel="00000000" w:rsidR="00000000" w:rsidRPr="00000000">
        <w:rPr>
          <w:rtl w:val="0"/>
        </w:rPr>
        <w:t xml:space="preserve">CSEA provided a counterproposal of: </w:t>
      </w:r>
    </w:p>
    <w:p w:rsidR="00000000" w:rsidDel="00000000" w:rsidP="00000000" w:rsidRDefault="00000000" w:rsidRPr="00000000" w14:paraId="0000001E">
      <w:pPr>
        <w:numPr>
          <w:ilvl w:val="0"/>
          <w:numId w:val="2"/>
        </w:numPr>
        <w:spacing w:after="0" w:afterAutospacing="0" w:before="240" w:lineRule="auto"/>
        <w:ind w:left="720" w:hanging="360"/>
        <w:rPr>
          <w:u w:val="none"/>
        </w:rPr>
      </w:pPr>
      <w:r w:rsidDel="00000000" w:rsidR="00000000" w:rsidRPr="00000000">
        <w:rPr>
          <w:rtl w:val="0"/>
        </w:rPr>
        <w:t xml:space="preserve">Option 4:</w:t>
      </w:r>
    </w:p>
    <w:p w:rsidR="00000000" w:rsidDel="00000000" w:rsidP="00000000" w:rsidRDefault="00000000" w:rsidRPr="00000000" w14:paraId="0000001F">
      <w:pPr>
        <w:numPr>
          <w:ilvl w:val="1"/>
          <w:numId w:val="2"/>
        </w:numPr>
        <w:spacing w:after="0" w:afterAutospacing="0" w:before="0" w:beforeAutospacing="0" w:lineRule="auto"/>
        <w:ind w:left="1440" w:hanging="360"/>
        <w:rPr>
          <w:u w:val="none"/>
        </w:rPr>
      </w:pPr>
      <w:r w:rsidDel="00000000" w:rsidR="00000000" w:rsidRPr="00000000">
        <w:rPr>
          <w:rtl w:val="0"/>
        </w:rPr>
        <w:t xml:space="preserve">Agreed-upon reclassifications retroactive to March 1, 2026</w:t>
      </w:r>
    </w:p>
    <w:p w:rsidR="00000000" w:rsidDel="00000000" w:rsidP="00000000" w:rsidRDefault="00000000" w:rsidRPr="00000000" w14:paraId="00000020">
      <w:pPr>
        <w:numPr>
          <w:ilvl w:val="1"/>
          <w:numId w:val="2"/>
        </w:numPr>
        <w:spacing w:after="0" w:afterAutospacing="0" w:before="0" w:beforeAutospacing="0" w:lineRule="auto"/>
        <w:ind w:left="1440" w:hanging="360"/>
      </w:pPr>
      <w:r w:rsidDel="00000000" w:rsidR="00000000" w:rsidRPr="00000000">
        <w:rPr>
          <w:rtl w:val="0"/>
        </w:rPr>
        <w:t xml:space="preserve">2% ongoing salary increase retroactive to July 1, 2025</w:t>
      </w:r>
    </w:p>
    <w:p w:rsidR="00000000" w:rsidDel="00000000" w:rsidP="00000000" w:rsidRDefault="00000000" w:rsidRPr="00000000" w14:paraId="00000021">
      <w:pPr>
        <w:numPr>
          <w:ilvl w:val="1"/>
          <w:numId w:val="2"/>
        </w:numPr>
        <w:spacing w:after="240" w:before="0" w:beforeAutospacing="0" w:lineRule="auto"/>
        <w:ind w:left="1440" w:hanging="360"/>
      </w:pPr>
      <w:r w:rsidDel="00000000" w:rsidR="00000000" w:rsidRPr="00000000">
        <w:rPr>
          <w:rtl w:val="0"/>
        </w:rPr>
        <w:t xml:space="preserve">8% ongoing salary increase retroactive to July 1, 2026</w:t>
      </w:r>
    </w:p>
    <w:p w:rsidR="00000000" w:rsidDel="00000000" w:rsidP="00000000" w:rsidRDefault="00000000" w:rsidRPr="00000000" w14:paraId="00000022">
      <w:pPr>
        <w:spacing w:after="240" w:before="240" w:lineRule="auto"/>
        <w:rPr/>
      </w:pPr>
      <w:r w:rsidDel="00000000" w:rsidR="00000000" w:rsidRPr="00000000">
        <w:rPr>
          <w:rtl w:val="0"/>
        </w:rPr>
        <w:t xml:space="preserve">While the parties have not yet reached agreement on wages and benefits, today’s conversations were constructive and helped clarify each team's proposals and priorities.</w:t>
      </w: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The District and CSEA appreciate the thoughtful work of both bargaining teams and the solutions-focused approach to today's session. We are encouraged by the agreements reached and remain committed to continuing this collaborative work on behalf of our employees, students, families, and the broader PCS community.</w:t>
      </w:r>
    </w:p>
    <w:p w:rsidR="00000000" w:rsidDel="00000000" w:rsidP="00000000" w:rsidRDefault="00000000" w:rsidRPr="00000000" w14:paraId="00000024">
      <w:pPr>
        <w:spacing w:after="240" w:before="240" w:lineRule="auto"/>
        <w:rPr/>
      </w:pPr>
      <w:r w:rsidDel="00000000" w:rsidR="00000000" w:rsidRPr="00000000">
        <w:rPr>
          <w:rtl w:val="0"/>
        </w:rPr>
        <w:t xml:space="preserve">We look forward to continuing our work together and will provide another update following our next negotiations session on October 14, 2026.</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-Petaluma City Schools &amp; CSEA Chapter 212</w:t>
      </w:r>
    </w:p>
    <w:p w:rsidR="00000000" w:rsidDel="00000000" w:rsidP="00000000" w:rsidRDefault="00000000" w:rsidRPr="00000000" w14:paraId="00000026">
      <w:pPr>
        <w:spacing w:after="240" w:before="240" w:lineRule="auto"/>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342900</wp:posOffset>
          </wp:positionH>
          <wp:positionV relativeFrom="paragraph">
            <wp:posOffset>-223330</wp:posOffset>
          </wp:positionV>
          <wp:extent cx="4614863" cy="613836"/>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4863" cy="61383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